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613952" w14:textId="3A1F1D30" w:rsidR="00BB30C7" w:rsidRPr="00D662F2" w:rsidRDefault="00855992" w:rsidP="00CE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A0E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bookmarkStart w:id="0" w:name="_GoBack"/>
      <w:bookmarkEnd w:id="0"/>
    </w:p>
    <w:p w14:paraId="54B834DC" w14:textId="7C7CE1F7" w:rsidR="00E12D97" w:rsidRPr="00892C03" w:rsidRDefault="00E12D97" w:rsidP="00892C0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81DAC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C43699" w:rsidRPr="00837BCB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технічних та якісних характеристик закупівлі:</w:t>
      </w:r>
      <w:r w:rsidR="00C43699" w:rsidRPr="00837BC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892C03">
        <w:rPr>
          <w:rFonts w:ascii="Times New Roman" w:hAnsi="Times New Roman" w:cs="Times New Roman"/>
          <w:sz w:val="24"/>
          <w:szCs w:val="24"/>
          <w:lang w:val="uk-UA"/>
        </w:rPr>
        <w:t>Замовник здійсн</w:t>
      </w:r>
      <w:r w:rsidR="002B61F5" w:rsidRPr="00892C03">
        <w:rPr>
          <w:rFonts w:ascii="Times New Roman" w:hAnsi="Times New Roman" w:cs="Times New Roman"/>
          <w:sz w:val="24"/>
          <w:szCs w:val="24"/>
          <w:lang w:val="uk-UA"/>
        </w:rPr>
        <w:t>ює закупівлю цього виду товару,</w:t>
      </w:r>
      <w:r w:rsidR="00BB30C7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5C00" w:rsidRPr="00892C03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4C1D28">
        <w:rPr>
          <w:rFonts w:ascii="Times New Roman" w:hAnsi="Times New Roman" w:cs="Times New Roman"/>
          <w:sz w:val="24"/>
          <w:szCs w:val="24"/>
          <w:lang w:val="uk-UA"/>
        </w:rPr>
        <w:t xml:space="preserve">скільки </w:t>
      </w:r>
      <w:proofErr w:type="spellStart"/>
      <w:r w:rsidR="004C1D28">
        <w:rPr>
          <w:rFonts w:ascii="Times New Roman" w:hAnsi="Times New Roman" w:cs="Times New Roman"/>
          <w:sz w:val="24"/>
          <w:szCs w:val="24"/>
          <w:lang w:val="uk-UA"/>
        </w:rPr>
        <w:t>імуноафінні</w:t>
      </w:r>
      <w:proofErr w:type="spellEnd"/>
      <w:r w:rsidR="004C1D28">
        <w:rPr>
          <w:rFonts w:ascii="Times New Roman" w:hAnsi="Times New Roman" w:cs="Times New Roman"/>
          <w:sz w:val="24"/>
          <w:szCs w:val="24"/>
          <w:lang w:val="uk-UA"/>
        </w:rPr>
        <w:t xml:space="preserve"> колонки </w:t>
      </w:r>
      <w:r w:rsidR="00EA0E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EA0E4D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D45C00" w:rsidRPr="00892C03">
        <w:rPr>
          <w:rFonts w:ascii="Times New Roman" w:hAnsi="Times New Roman" w:cs="Times New Roman"/>
          <w:sz w:val="24"/>
          <w:szCs w:val="24"/>
          <w:lang w:val="uk-UA"/>
        </w:rPr>
        <w:t>флатоксину</w:t>
      </w:r>
      <w:proofErr w:type="spellEnd"/>
      <w:r w:rsidR="00D45C00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необхідні для очищення екстрактів перед аналітичним визначенням </w:t>
      </w:r>
      <w:proofErr w:type="spellStart"/>
      <w:r w:rsidR="00D45C00" w:rsidRPr="00892C03">
        <w:rPr>
          <w:rFonts w:ascii="Times New Roman" w:hAnsi="Times New Roman" w:cs="Times New Roman"/>
          <w:sz w:val="24"/>
          <w:szCs w:val="24"/>
          <w:lang w:val="uk-UA"/>
        </w:rPr>
        <w:t>мікотоксинів</w:t>
      </w:r>
      <w:proofErr w:type="spellEnd"/>
      <w:r w:rsidR="00D45C00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у харчових продуктах і кормах.</w:t>
      </w:r>
      <w:r w:rsidR="00837BCB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43699" w:rsidRPr="00892C03">
        <w:rPr>
          <w:rFonts w:ascii="Times New Roman" w:hAnsi="Times New Roman" w:cs="Times New Roman"/>
          <w:sz w:val="24"/>
          <w:szCs w:val="24"/>
          <w:lang w:val="uk-UA"/>
        </w:rPr>
        <w:t>Технічні та якісні характеристики  визначені</w:t>
      </w:r>
      <w:r w:rsidR="00D500D3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також</w:t>
      </w:r>
      <w:r w:rsidR="00C43699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реальних потреб</w:t>
      </w:r>
      <w:r w:rsidR="009615A8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615A8" w:rsidRPr="00892C0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Львівської регіональної державної лабораторії Державної служби України з питань безпечності харчових продуктів та захисту споживачів </w:t>
      </w:r>
      <w:r w:rsidR="00C43699"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та оптимального співвідношення ціни та якості. </w:t>
      </w:r>
      <w:r w:rsidRPr="00892C0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AB7B2A2" w14:textId="4CF879D5" w:rsidR="00C43699" w:rsidRPr="00C81DAC" w:rsidRDefault="00C81DAC" w:rsidP="00E12D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       </w:t>
      </w:r>
      <w:r w:rsidR="00C43699"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розміру бюджетного призначення: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річного плану процедури закупівлі джерелом фінансування є кошти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>державного бюджету</w:t>
      </w:r>
      <w:r w:rsidR="00C43699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Дані кошти були виділені </w:t>
      </w:r>
      <w:r w:rsidR="00FC2C52" w:rsidRPr="00C81DAC">
        <w:rPr>
          <w:rFonts w:ascii="Times New Roman" w:hAnsi="Times New Roman" w:cs="Times New Roman"/>
          <w:sz w:val="24"/>
          <w:szCs w:val="24"/>
          <w:lang w:val="uk-UA"/>
        </w:rPr>
        <w:t>Замовнику</w:t>
      </w:r>
      <w:r w:rsidR="002975CC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 до </w:t>
      </w:r>
      <w:r w:rsidR="00E12D97" w:rsidRPr="00C81DA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кошторису 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Львівської регіональної державної лабораторії Державної служби України з питань безпечності харчових продуктів та захисту споживачів  на 202</w:t>
      </w:r>
      <w:r w:rsidR="00C657C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 рік, затвердженого 20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січня 202</w:t>
      </w:r>
      <w:r w:rsidR="00C657C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</w:t>
      </w:r>
      <w:r w:rsidR="009615A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року.</w:t>
      </w:r>
    </w:p>
    <w:p w14:paraId="222DD97F" w14:textId="77777777" w:rsidR="00D500D3" w:rsidRPr="00C81DAC" w:rsidRDefault="00D500D3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uk-UA"/>
        </w:rPr>
      </w:pPr>
    </w:p>
    <w:p w14:paraId="026A4A12" w14:textId="6C74944F" w:rsidR="00C43699" w:rsidRPr="00C81DAC" w:rsidRDefault="00C43699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1DAC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Обґрунтування очікуваної вартості предмета закупівлі:</w:t>
      </w:r>
      <w:r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№ 275, а саме, застосовувався метод обрахування очікуваної вартості послуг методом порівняння ринкових цін. Метод порівняння ринкових цін – це метод визначення очікуваної вартості на підставі даних ринку, а саме загальнодоступної відкритої інформації про ціни та інформації з отриманих цінових пропозицій та </w:t>
      </w:r>
      <w:proofErr w:type="spellStart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>прайс-листів</w:t>
      </w:r>
      <w:proofErr w:type="spellEnd"/>
      <w:r w:rsidR="00D500D3" w:rsidRPr="00C81DAC"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вивчення ринку. Так, в даному випадку визначення очікуваної вартості предмета закупівлі здійснювалося на підставі отриманих трьох цінових пропозицій від різних постачальників, які здійснюють постачання товару, що є предметом закупівлі.</w:t>
      </w:r>
    </w:p>
    <w:p w14:paraId="1084B6CD" w14:textId="30B8D9A4" w:rsidR="00885C4D" w:rsidRPr="00C81DAC" w:rsidRDefault="00885C4D" w:rsidP="00E12D9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885C4D" w:rsidRPr="00C81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FA"/>
    <w:rsid w:val="000A0DE3"/>
    <w:rsid w:val="00130324"/>
    <w:rsid w:val="00261E10"/>
    <w:rsid w:val="002626FD"/>
    <w:rsid w:val="00276307"/>
    <w:rsid w:val="002975CC"/>
    <w:rsid w:val="002B61F5"/>
    <w:rsid w:val="002D0DCB"/>
    <w:rsid w:val="0044077B"/>
    <w:rsid w:val="004954E2"/>
    <w:rsid w:val="004B41C5"/>
    <w:rsid w:val="004C1D28"/>
    <w:rsid w:val="00562535"/>
    <w:rsid w:val="00562BED"/>
    <w:rsid w:val="00591136"/>
    <w:rsid w:val="005D3642"/>
    <w:rsid w:val="00694716"/>
    <w:rsid w:val="006D5057"/>
    <w:rsid w:val="006F294E"/>
    <w:rsid w:val="0070575F"/>
    <w:rsid w:val="00732595"/>
    <w:rsid w:val="007B2866"/>
    <w:rsid w:val="00837BCB"/>
    <w:rsid w:val="00851AA4"/>
    <w:rsid w:val="00855992"/>
    <w:rsid w:val="00885C4D"/>
    <w:rsid w:val="00892C03"/>
    <w:rsid w:val="00897682"/>
    <w:rsid w:val="008B5949"/>
    <w:rsid w:val="008E25E3"/>
    <w:rsid w:val="00905467"/>
    <w:rsid w:val="009615A8"/>
    <w:rsid w:val="009B22B9"/>
    <w:rsid w:val="00AB6FFA"/>
    <w:rsid w:val="00B37669"/>
    <w:rsid w:val="00BB30C7"/>
    <w:rsid w:val="00C434D1"/>
    <w:rsid w:val="00C43699"/>
    <w:rsid w:val="00C43E58"/>
    <w:rsid w:val="00C617DF"/>
    <w:rsid w:val="00C657C4"/>
    <w:rsid w:val="00C81DAC"/>
    <w:rsid w:val="00CE0901"/>
    <w:rsid w:val="00CE2FBB"/>
    <w:rsid w:val="00CE3D33"/>
    <w:rsid w:val="00D11247"/>
    <w:rsid w:val="00D30722"/>
    <w:rsid w:val="00D45C00"/>
    <w:rsid w:val="00D500D3"/>
    <w:rsid w:val="00D60451"/>
    <w:rsid w:val="00D662F2"/>
    <w:rsid w:val="00DC68A5"/>
    <w:rsid w:val="00DE4400"/>
    <w:rsid w:val="00E12D97"/>
    <w:rsid w:val="00E22BAB"/>
    <w:rsid w:val="00EA0E4D"/>
    <w:rsid w:val="00EF1781"/>
    <w:rsid w:val="00FC2C52"/>
    <w:rsid w:val="00FD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EA3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03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24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3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user17@SPL.local</dc:creator>
  <cp:lastModifiedBy>Kompik</cp:lastModifiedBy>
  <cp:revision>2</cp:revision>
  <dcterms:created xsi:type="dcterms:W3CDTF">2026-07-15T07:54:00Z</dcterms:created>
  <dcterms:modified xsi:type="dcterms:W3CDTF">2026-07-15T07:54:00Z</dcterms:modified>
</cp:coreProperties>
</file>