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D91A" w14:textId="3D6825AB" w:rsidR="003A6691" w:rsidRPr="009B5A08" w:rsidRDefault="009B5A08" w:rsidP="009B5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</w:p>
    <w:p w14:paraId="4E432EED" w14:textId="19BC6C1B" w:rsidR="009B5A08" w:rsidRDefault="009B5A08" w:rsidP="009B5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</w:t>
      </w:r>
      <w:r>
        <w:rPr>
          <w:rFonts w:ascii="Times New Roman" w:hAnsi="Times New Roman" w:cs="Times New Roman"/>
          <w:sz w:val="24"/>
          <w:szCs w:val="24"/>
          <w:lang w:val="uk-UA"/>
        </w:rPr>
        <w:t>набори  за своїми якісними та технічними характеристиками</w:t>
      </w:r>
      <w:r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найбільше відповідають вимогам і потребам замовника</w:t>
      </w:r>
      <w:r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46F4CA3" w14:textId="77777777" w:rsidR="009B5A08" w:rsidRDefault="009B5A08" w:rsidP="00345FC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045DDA2" w14:textId="7CDBDD0E" w:rsidR="00345FC8" w:rsidRDefault="009B5A0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A2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A34E9"/>
    <w:rsid w:val="001B0BA2"/>
    <w:rsid w:val="001C5480"/>
    <w:rsid w:val="00261E10"/>
    <w:rsid w:val="002626FD"/>
    <w:rsid w:val="00276307"/>
    <w:rsid w:val="002950A1"/>
    <w:rsid w:val="002975CC"/>
    <w:rsid w:val="002D0DCB"/>
    <w:rsid w:val="00345FC8"/>
    <w:rsid w:val="00351BD5"/>
    <w:rsid w:val="003A6691"/>
    <w:rsid w:val="003B304C"/>
    <w:rsid w:val="003D3B53"/>
    <w:rsid w:val="00405A24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E25E3"/>
    <w:rsid w:val="00900024"/>
    <w:rsid w:val="009B5A08"/>
    <w:rsid w:val="00A673D1"/>
    <w:rsid w:val="00AB6FFA"/>
    <w:rsid w:val="00AF7A79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A2EF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2026-05-13T11:00:00Z</dcterms:created>
  <dcterms:modified xsi:type="dcterms:W3CDTF">2026-05-13T11:00:00Z</dcterms:modified>
</cp:coreProperties>
</file>