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495B1CAA" w:rsidR="00900024" w:rsidRPr="001B0BA2" w:rsidRDefault="00F03D86" w:rsidP="00F02E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3EB4FC75" w14:textId="4FA3D236" w:rsidR="00345FC8" w:rsidRPr="00486762" w:rsidRDefault="00E12D97" w:rsidP="0048676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6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486762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48676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486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486762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0B7D8A" w:rsidRPr="00486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6762" w:rsidRPr="00486762">
        <w:rPr>
          <w:rFonts w:ascii="Times New Roman" w:hAnsi="Times New Roman" w:cs="Times New Roman"/>
          <w:sz w:val="24"/>
          <w:szCs w:val="24"/>
          <w:lang w:val="uk-UA"/>
        </w:rPr>
        <w:t>оскільки комп’ютерне обладнання є необхідним для автоматизації лабораторних процесів та ведення електронної документації.</w:t>
      </w:r>
      <w:r w:rsidR="00DC0B4C" w:rsidRPr="004867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486762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48676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486762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AE1EA0A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AA5B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AA5B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B7D8A"/>
    <w:rsid w:val="00130324"/>
    <w:rsid w:val="001B0BA2"/>
    <w:rsid w:val="001C5480"/>
    <w:rsid w:val="00257E62"/>
    <w:rsid w:val="00261E10"/>
    <w:rsid w:val="002626FD"/>
    <w:rsid w:val="00276307"/>
    <w:rsid w:val="002975CC"/>
    <w:rsid w:val="002D0DCB"/>
    <w:rsid w:val="00345FC8"/>
    <w:rsid w:val="003B3FAD"/>
    <w:rsid w:val="00411BDF"/>
    <w:rsid w:val="00433340"/>
    <w:rsid w:val="0044077B"/>
    <w:rsid w:val="004439D5"/>
    <w:rsid w:val="00486762"/>
    <w:rsid w:val="004869F9"/>
    <w:rsid w:val="004954E2"/>
    <w:rsid w:val="004B41C5"/>
    <w:rsid w:val="004F6237"/>
    <w:rsid w:val="0050384B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A5B32"/>
    <w:rsid w:val="00AB6FFA"/>
    <w:rsid w:val="00AC2267"/>
    <w:rsid w:val="00B01948"/>
    <w:rsid w:val="00B37669"/>
    <w:rsid w:val="00B86F71"/>
    <w:rsid w:val="00BD4C97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521C"/>
    <w:rsid w:val="00E76C78"/>
    <w:rsid w:val="00F02E9E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2026-03-10T13:30:00Z</dcterms:created>
  <dcterms:modified xsi:type="dcterms:W3CDTF">2026-03-10T13:30:00Z</dcterms:modified>
</cp:coreProperties>
</file>