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16DAE7FB" w:rsidR="00900024" w:rsidRPr="00C10154" w:rsidRDefault="00D377C9" w:rsidP="00C10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</w:t>
      </w:r>
      <w:bookmarkStart w:id="0" w:name="_GoBack"/>
      <w:bookmarkEnd w:id="0"/>
    </w:p>
    <w:p w14:paraId="6577C80F" w14:textId="4A683893" w:rsidR="000D1F48" w:rsidRPr="00BC00A9" w:rsidRDefault="00862995" w:rsidP="00BC00A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BC00A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9122C4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00A9" w:rsidRPr="00BC00A9">
        <w:rPr>
          <w:rFonts w:ascii="Times New Roman" w:hAnsi="Times New Roman" w:cs="Times New Roman"/>
          <w:sz w:val="24"/>
          <w:szCs w:val="24"/>
          <w:lang w:val="uk-UA"/>
        </w:rPr>
        <w:t>оскільки запасні частини до атомно-абсорбційного спектрометра необхідні для забезпечення безперебійної та точної роботи обладнання.</w:t>
      </w:r>
      <w:r w:rsidR="009122C4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1F48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BC00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1C0A5771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122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122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261E10"/>
    <w:rsid w:val="002626FD"/>
    <w:rsid w:val="00276307"/>
    <w:rsid w:val="002956E3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95DA7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AB6FFA"/>
    <w:rsid w:val="00B01948"/>
    <w:rsid w:val="00B37669"/>
    <w:rsid w:val="00B86F71"/>
    <w:rsid w:val="00BC00A9"/>
    <w:rsid w:val="00C10154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122F8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2026-03-06T09:18:00Z</dcterms:created>
  <dcterms:modified xsi:type="dcterms:W3CDTF">2026-03-06T09:18:00Z</dcterms:modified>
</cp:coreProperties>
</file>